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9952" w14:textId="26ED3DA3" w:rsidR="0068490D" w:rsidRPr="009E5364" w:rsidRDefault="0068490D" w:rsidP="0068490D">
      <w:pPr>
        <w:spacing w:after="200" w:line="276" w:lineRule="auto"/>
        <w:rPr>
          <w:rFonts w:asciiTheme="majorHAnsi" w:hAnsiTheme="majorHAnsi"/>
          <w:b/>
        </w:rPr>
      </w:pPr>
      <w:r w:rsidRPr="00A54784">
        <w:rPr>
          <w:rFonts w:asciiTheme="majorHAnsi" w:hAnsiTheme="majorHAns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6D93D7D" wp14:editId="0718D8A1">
                <wp:simplePos x="0" y="0"/>
                <wp:positionH relativeFrom="column">
                  <wp:posOffset>368935</wp:posOffset>
                </wp:positionH>
                <wp:positionV relativeFrom="paragraph">
                  <wp:posOffset>554990</wp:posOffset>
                </wp:positionV>
                <wp:extent cx="4615815" cy="1404620"/>
                <wp:effectExtent l="0" t="0" r="13335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5815" cy="140462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1"/>
                          </a:solidFill>
                          <a:prstDash val="dash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14:paraId="029DCE7A" w14:textId="5B540B1E" w:rsidR="0068490D" w:rsidRPr="0028085A" w:rsidRDefault="0068490D" w:rsidP="0068490D">
                            <w:pPr>
                              <w:jc w:val="center"/>
                              <w:rPr>
                                <w:color w:val="4472C4" w:themeColor="accent1"/>
                                <w:sz w:val="28"/>
                                <w:szCs w:val="28"/>
                                <w:lang w:val="es-P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32"/>
                                <w:szCs w:val="32"/>
                                <w:lang w:val="es-P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Mi historia </w:t>
                            </w:r>
                            <w:r w:rsidRPr="0068490D">
                              <w:rPr>
                                <w:color w:val="4472C4" w:themeColor="accent1"/>
                                <w:sz w:val="72"/>
                                <w:szCs w:val="72"/>
                                <w:lang w:val="es-P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vocacional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D93D7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9.05pt;margin-top:43.7pt;width:363.4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96njAIAAHYFAAAOAAAAZHJzL2Uyb0RvYy54bWysVNtu2zAMfR+wfxD0vjoOkq416hRdsw4D&#10;ugvW7QMYSb5gsqhJSuzs60vJThp0L+uwF4G2yCPy8JBX10On2U4536IpeX4240wZgbI1dcl/fL97&#10;c8GZD2AkaDSq5Hvl+fXq9aur3hZqjg1qqRwjEOOL3pa8CcEWWeZFozrwZ2iVocsKXQeBPl2dSQc9&#10;oXc6m89m51mPTlqHQnlPf9fjJV8l/KpSInypKq8C0yWn3EI6XTo38cxWV1DUDmzTiikN+IcsOmgN&#10;PXqEWkMAtnXtH1BdKxx6rMKZwC7DqmqFSjVQNfnsWTUPDViVaiFyvD3S5P8frPi8e7BfHQvDOxyo&#10;gakIb+9R/PTM4G0DplY3zmHfKJD0cB4py3rriyk0Uu0LH0E2/SeU1GTYBkxAQ+W6yArVyQidGrA/&#10;kq6GwAT9XJzny4t8yZmgu3wxW5zPU1syKA7h1vnwQWHHolFyR11N8LC79yGmA8XBJb5m8K7VOnVW&#10;G9YT6uVsSW8LIIFVGgKZnZUl96bmDHRNyhXBjaWjbmUMj0BJhepWO7YD0g8IoUwYCaDLU8/4/Bp8&#10;MzpKstYYRnE53BqZkokMvjeShb0lkgzNA4/ZdUpyphUlEa3kGaDVf+NJhWsztSN2YOpF2GsV89fm&#10;m6pYKxP1Y0Gu3sR6xgmgESVaDnOQwCggOlbEwAtjp5AYrdLgvTD+GJTeRxOO8V1rcOpOXAvPG7JM&#10;iqScx5gDHSMJUZth2AxEazQ3KPckVIfjIqDFRUaD7jd1gpYASeLXFhz1RX80JPbLfLGIWyN9LJZv&#10;SZnMnd5sTm/ACIIqOelrNG9D4jkxb29oKO7aJNenTKZkabiTiqdFFLfH6XfyelqXq0cAAAD//wMA&#10;UEsDBBQABgAIAAAAIQAEQBdT3wAAAAkBAAAPAAAAZHJzL2Rvd25yZXYueG1sTI/BTsMwEETvSPyD&#10;tUjcqF2gjQlxKigCJBAICh/gxksSEa+j2GnTv2c5wXE0o5k3xWryndjhENtABuYzBQKpCq6l2sDn&#10;x/2ZBhGTJWe7QGjggBFW5fFRYXMX9vSOu02qBZdQzK2BJqU+lzJWDXobZ6FHYu8rDN4mlkMt3WD3&#10;XO47ea7UUnrbEi80tsd1g9X3ZvQGHu5GrCvVP9dv2cvT4+vt1UGunTGnJ9PNNYiEU/oLwy8+o0PJ&#10;TNswkouiM7DQc04a0NklCPYzveBvWwMXSi9BloX8/6D8AQAA//8DAFBLAQItABQABgAIAAAAIQC2&#10;gziS/gAAAOEBAAATAAAAAAAAAAAAAAAAAAAAAABbQ29udGVudF9UeXBlc10ueG1sUEsBAi0AFAAG&#10;AAgAAAAhADj9If/WAAAAlAEAAAsAAAAAAAAAAAAAAAAALwEAAF9yZWxzLy5yZWxzUEsBAi0AFAAG&#10;AAgAAAAhAO073qeMAgAAdgUAAA4AAAAAAAAAAAAAAAAALgIAAGRycy9lMm9Eb2MueG1sUEsBAi0A&#10;FAAGAAgAAAAhAARAF1PfAAAACQEAAA8AAAAAAAAAAAAAAAAA5gQAAGRycy9kb3ducmV2LnhtbFBL&#10;BQYAAAAABAAEAPMAAADyBQAAAAA=&#10;" filled="f" strokecolor="#4472c4 [3204]" strokeweight="1.5pt">
                <v:stroke dashstyle="dashDot" joinstyle="round"/>
                <v:textbox style="mso-fit-shape-to-text:t">
                  <w:txbxContent>
                    <w:p w14:paraId="029DCE7A" w14:textId="5B540B1E" w:rsidR="0068490D" w:rsidRPr="0028085A" w:rsidRDefault="0068490D" w:rsidP="0068490D">
                      <w:pPr>
                        <w:jc w:val="center"/>
                        <w:rPr>
                          <w:color w:val="4472C4" w:themeColor="accent1"/>
                          <w:sz w:val="28"/>
                          <w:szCs w:val="28"/>
                          <w:lang w:val="es-P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32"/>
                          <w:szCs w:val="32"/>
                          <w:lang w:val="es-P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Mi historia </w:t>
                      </w:r>
                      <w:r w:rsidRPr="0068490D">
                        <w:rPr>
                          <w:color w:val="4472C4" w:themeColor="accent1"/>
                          <w:sz w:val="72"/>
                          <w:szCs w:val="72"/>
                          <w:lang w:val="es-P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vocacional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Black" w:hAnsi="Arial Black"/>
          <w:b/>
          <w:bCs/>
          <w:sz w:val="48"/>
          <w:szCs w:val="48"/>
        </w:rPr>
        <w:t>Ficha 9</w:t>
      </w:r>
      <w:r w:rsidRPr="00747829">
        <w:rPr>
          <w:rFonts w:ascii="Arial Black" w:hAnsi="Arial Black"/>
          <w:b/>
          <w:bCs/>
          <w:sz w:val="48"/>
          <w:szCs w:val="48"/>
        </w:rPr>
        <w:t xml:space="preserve">: </w:t>
      </w:r>
    </w:p>
    <w:p w14:paraId="0C1FAC58" w14:textId="77777777" w:rsidR="0068490D" w:rsidRDefault="0068490D" w:rsidP="0068490D">
      <w:pPr>
        <w:tabs>
          <w:tab w:val="left" w:pos="5193"/>
        </w:tabs>
        <w:jc w:val="both"/>
        <w:rPr>
          <w:rFonts w:asciiTheme="majorHAnsi" w:hAnsiTheme="majorHAnsi"/>
          <w:b/>
          <w:u w:val="single"/>
        </w:rPr>
      </w:pPr>
    </w:p>
    <w:p w14:paraId="36235F5F" w14:textId="77777777" w:rsidR="0068490D" w:rsidRDefault="0068490D" w:rsidP="0068490D">
      <w:pPr>
        <w:tabs>
          <w:tab w:val="left" w:pos="5193"/>
        </w:tabs>
        <w:jc w:val="both"/>
        <w:rPr>
          <w:rFonts w:asciiTheme="majorHAnsi" w:hAnsiTheme="majorHAnsi"/>
          <w:b/>
          <w:u w:val="single"/>
        </w:rPr>
      </w:pPr>
    </w:p>
    <w:p w14:paraId="060E8A38" w14:textId="77777777" w:rsidR="0068490D" w:rsidRDefault="0068490D" w:rsidP="0068490D"/>
    <w:p w14:paraId="1FC072FC" w14:textId="48384AD3" w:rsidR="00D769AA" w:rsidRDefault="00D769AA"/>
    <w:p w14:paraId="329B6AE7" w14:textId="0F60E920" w:rsidR="0068490D" w:rsidRDefault="0068490D"/>
    <w:p w14:paraId="020B0C79" w14:textId="77777777" w:rsidR="0068490D" w:rsidRPr="0068490D" w:rsidRDefault="0068490D" w:rsidP="0068490D">
      <w:pPr>
        <w:rPr>
          <w:rFonts w:ascii="Cambria" w:hAnsi="Cambria"/>
          <w:b/>
        </w:rPr>
      </w:pPr>
      <w:r w:rsidRPr="0068490D">
        <w:rPr>
          <w:rFonts w:ascii="Cambria" w:hAnsi="Cambria"/>
          <w:b/>
          <w:u w:val="single"/>
        </w:rPr>
        <w:t>PRESENTACIÓN</w:t>
      </w:r>
      <w:r w:rsidRPr="0068490D">
        <w:rPr>
          <w:rFonts w:ascii="Cambria" w:hAnsi="Cambria"/>
          <w:b/>
        </w:rPr>
        <w:t>:</w:t>
      </w:r>
    </w:p>
    <w:p w14:paraId="7CEA1F5F" w14:textId="104D9DE4" w:rsidR="0068490D" w:rsidRPr="0068490D" w:rsidRDefault="0068490D" w:rsidP="0068490D">
      <w:pPr>
        <w:rPr>
          <w:rFonts w:ascii="Cambria" w:hAnsi="Cambria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2C0718A" wp14:editId="6993A3CA">
            <wp:simplePos x="0" y="0"/>
            <wp:positionH relativeFrom="column">
              <wp:posOffset>2682240</wp:posOffset>
            </wp:positionH>
            <wp:positionV relativeFrom="paragraph">
              <wp:posOffset>149225</wp:posOffset>
            </wp:positionV>
            <wp:extent cx="2694940" cy="1733550"/>
            <wp:effectExtent l="0" t="0" r="0" b="0"/>
            <wp:wrapSquare wrapText="bothSides"/>
            <wp:docPr id="1" name="Imagen 1" descr="CAMINOS DE DIOS - 10 Min con Jesús AL CAMINOS DE D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INOS DE DIOS - 10 Min con Jesús AL CAMINOS DE DI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C2802B" w14:textId="40838337" w:rsidR="0068490D" w:rsidRPr="0068490D" w:rsidRDefault="0068490D" w:rsidP="0068490D">
      <w:pPr>
        <w:jc w:val="both"/>
        <w:rPr>
          <w:rFonts w:ascii="Cambria" w:hAnsi="Cambria"/>
        </w:rPr>
      </w:pPr>
      <w:r w:rsidRPr="0068490D">
        <w:rPr>
          <w:rFonts w:ascii="Cambria" w:hAnsi="Cambria"/>
        </w:rPr>
        <w:t>Ver a la luz de Dios la historia de la propia vocación</w:t>
      </w:r>
      <w:r w:rsidRPr="0068490D">
        <w:t xml:space="preserve"> </w:t>
      </w:r>
    </w:p>
    <w:p w14:paraId="0CBBB762" w14:textId="77777777" w:rsidR="0068490D" w:rsidRPr="0068490D" w:rsidRDefault="0068490D" w:rsidP="0068490D">
      <w:pPr>
        <w:jc w:val="both"/>
        <w:rPr>
          <w:rFonts w:ascii="Cambria" w:hAnsi="Cambria"/>
        </w:rPr>
      </w:pPr>
    </w:p>
    <w:p w14:paraId="1876E233" w14:textId="77777777" w:rsidR="0068490D" w:rsidRPr="0068490D" w:rsidRDefault="0068490D" w:rsidP="0068490D">
      <w:pPr>
        <w:jc w:val="both"/>
        <w:rPr>
          <w:rFonts w:ascii="Cambria" w:hAnsi="Cambria"/>
        </w:rPr>
      </w:pPr>
      <w:r w:rsidRPr="0068490D">
        <w:rPr>
          <w:rFonts w:ascii="Cambria" w:hAnsi="Cambria"/>
        </w:rPr>
        <w:t>La vocación es un camino ÚNICO, DIFERENTE en cada caso, y que se va haciendo o desarrollando poco a poco, cualquier historia o vida humana.</w:t>
      </w:r>
    </w:p>
    <w:p w14:paraId="23D08FD4" w14:textId="77777777" w:rsidR="0068490D" w:rsidRPr="0068490D" w:rsidRDefault="0068490D" w:rsidP="0068490D">
      <w:pPr>
        <w:jc w:val="both"/>
        <w:rPr>
          <w:rFonts w:ascii="Cambria" w:hAnsi="Cambria"/>
        </w:rPr>
      </w:pPr>
    </w:p>
    <w:p w14:paraId="132A6E91" w14:textId="77777777" w:rsidR="0068490D" w:rsidRPr="0068490D" w:rsidRDefault="0068490D" w:rsidP="0068490D">
      <w:pPr>
        <w:jc w:val="both"/>
        <w:rPr>
          <w:rFonts w:ascii="Cambria" w:hAnsi="Cambria"/>
        </w:rPr>
      </w:pPr>
      <w:r w:rsidRPr="0068490D">
        <w:rPr>
          <w:rFonts w:ascii="Cambria" w:hAnsi="Cambria"/>
        </w:rPr>
        <w:t xml:space="preserve">Lo importante es conocer cómo se ha ido fraguando TU PROPIA historia, TU PROPIA VOCACIÓN. Muchas veces se ignoran muchos aspectos, quizá se van olvidando o se ven superficialmente. Para que una vocación pueda vivirse, hay que conocerla profundamente. </w:t>
      </w:r>
    </w:p>
    <w:p w14:paraId="5DE06D24" w14:textId="77777777" w:rsidR="0068490D" w:rsidRPr="0068490D" w:rsidRDefault="0068490D" w:rsidP="0068490D">
      <w:pPr>
        <w:rPr>
          <w:rFonts w:ascii="Cambria" w:hAnsi="Cambria"/>
        </w:rPr>
      </w:pPr>
    </w:p>
    <w:p w14:paraId="05C7EE53" w14:textId="77777777" w:rsidR="0068490D" w:rsidRPr="0068490D" w:rsidRDefault="0068490D" w:rsidP="0068490D">
      <w:pPr>
        <w:rPr>
          <w:rFonts w:ascii="Cambria" w:hAnsi="Cambria"/>
        </w:rPr>
      </w:pPr>
    </w:p>
    <w:p w14:paraId="620E9D5F" w14:textId="77777777" w:rsidR="0068490D" w:rsidRPr="0068490D" w:rsidRDefault="0068490D" w:rsidP="0068490D">
      <w:pPr>
        <w:rPr>
          <w:rFonts w:ascii="Cambria" w:hAnsi="Cambria"/>
          <w:b/>
          <w:u w:val="single"/>
        </w:rPr>
      </w:pPr>
      <w:r w:rsidRPr="0068490D">
        <w:rPr>
          <w:rFonts w:ascii="Cambria" w:hAnsi="Cambria"/>
          <w:b/>
          <w:u w:val="single"/>
        </w:rPr>
        <w:t>MI PROPIA HISTORIA</w:t>
      </w:r>
      <w:r w:rsidRPr="0068490D">
        <w:rPr>
          <w:rFonts w:ascii="Cambria" w:hAnsi="Cambria"/>
          <w:b/>
        </w:rPr>
        <w:t>:</w:t>
      </w:r>
    </w:p>
    <w:p w14:paraId="65B840B1" w14:textId="77777777" w:rsidR="0068490D" w:rsidRPr="0068490D" w:rsidRDefault="0068490D" w:rsidP="0068490D">
      <w:pPr>
        <w:rPr>
          <w:rFonts w:ascii="Cambria" w:hAnsi="Cambria"/>
          <w:b/>
        </w:rPr>
      </w:pPr>
    </w:p>
    <w:p w14:paraId="6896B7D1" w14:textId="77777777" w:rsidR="0068490D" w:rsidRPr="0068490D" w:rsidRDefault="0068490D" w:rsidP="0068490D">
      <w:pPr>
        <w:jc w:val="both"/>
        <w:rPr>
          <w:rFonts w:ascii="Cambria" w:hAnsi="Cambria"/>
        </w:rPr>
      </w:pPr>
      <w:r w:rsidRPr="0068490D">
        <w:rPr>
          <w:rFonts w:ascii="Cambria" w:hAnsi="Cambria"/>
        </w:rPr>
        <w:t xml:space="preserve">Describe la historia de </w:t>
      </w:r>
      <w:r w:rsidRPr="0068490D">
        <w:rPr>
          <w:rFonts w:ascii="Cambria" w:hAnsi="Cambria"/>
          <w:b/>
          <w:u w:val="single"/>
        </w:rPr>
        <w:t>tu vocación</w:t>
      </w:r>
      <w:r w:rsidRPr="0068490D">
        <w:rPr>
          <w:rFonts w:ascii="Cambria" w:hAnsi="Cambria"/>
        </w:rPr>
        <w:t xml:space="preserve"> procurando ir al fondo y ser amplio. Antes de escribir reflexionando ante Dios, ten en cuenta las siguientes preguntas:</w:t>
      </w:r>
    </w:p>
    <w:p w14:paraId="7916ADE1" w14:textId="77777777" w:rsidR="0068490D" w:rsidRPr="0068490D" w:rsidRDefault="0068490D" w:rsidP="0068490D">
      <w:pPr>
        <w:rPr>
          <w:rFonts w:ascii="Cambria" w:hAnsi="Cambria"/>
        </w:rPr>
      </w:pPr>
    </w:p>
    <w:p w14:paraId="76199296" w14:textId="77777777" w:rsidR="0068490D" w:rsidRPr="0068490D" w:rsidRDefault="0068490D" w:rsidP="0068490D">
      <w:pPr>
        <w:pStyle w:val="Prrafodelista"/>
        <w:numPr>
          <w:ilvl w:val="0"/>
          <w:numId w:val="1"/>
        </w:numPr>
        <w:ind w:left="426" w:hanging="426"/>
        <w:contextualSpacing/>
        <w:rPr>
          <w:rFonts w:ascii="Cambria" w:hAnsi="Cambria"/>
        </w:rPr>
      </w:pPr>
      <w:r w:rsidRPr="0068490D">
        <w:rPr>
          <w:rFonts w:ascii="Cambria" w:hAnsi="Cambria"/>
        </w:rPr>
        <w:t>¿Cuándo y cómo inició tu vocación? ¿En qué año? ¿Qué pasó?</w:t>
      </w:r>
    </w:p>
    <w:p w14:paraId="4E197C74" w14:textId="70748DD5" w:rsidR="0068490D" w:rsidRPr="0068490D" w:rsidRDefault="0068490D" w:rsidP="0068490D">
      <w:pPr>
        <w:rPr>
          <w:rFonts w:ascii="Cambria" w:hAnsi="Cambria"/>
        </w:rPr>
      </w:pPr>
      <w:r w:rsidRPr="0068490D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648688" w14:textId="4D83E848" w:rsidR="0068490D" w:rsidRPr="0068490D" w:rsidRDefault="0068490D" w:rsidP="0068490D">
      <w:pPr>
        <w:rPr>
          <w:rFonts w:ascii="Cambria" w:hAnsi="Cambria"/>
        </w:rPr>
      </w:pPr>
      <w:r w:rsidRPr="0068490D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89D6AB" w14:textId="77777777" w:rsidR="0068490D" w:rsidRPr="0068490D" w:rsidRDefault="0068490D" w:rsidP="0068490D">
      <w:pPr>
        <w:rPr>
          <w:rFonts w:ascii="Cambria" w:hAnsi="Cambria"/>
        </w:rPr>
      </w:pPr>
    </w:p>
    <w:p w14:paraId="70FD07A1" w14:textId="07AF12CD" w:rsidR="0068490D" w:rsidRPr="0068490D" w:rsidRDefault="0068490D" w:rsidP="0068490D">
      <w:pPr>
        <w:pStyle w:val="Prrafodelista"/>
        <w:numPr>
          <w:ilvl w:val="0"/>
          <w:numId w:val="1"/>
        </w:numPr>
        <w:ind w:left="426" w:hanging="426"/>
        <w:contextualSpacing/>
        <w:rPr>
          <w:rFonts w:ascii="Cambria" w:hAnsi="Cambria"/>
        </w:rPr>
      </w:pPr>
      <w:r w:rsidRPr="0068490D">
        <w:rPr>
          <w:rFonts w:ascii="Cambria" w:hAnsi="Cambria"/>
        </w:rPr>
        <w:t>¿Cuáles son los momentos claves de tu vocación, aquellos que marcan las etapas importantes?</w:t>
      </w:r>
    </w:p>
    <w:p w14:paraId="361A9D75" w14:textId="5A366919" w:rsidR="0068490D" w:rsidRPr="0068490D" w:rsidRDefault="0068490D" w:rsidP="0068490D">
      <w:pPr>
        <w:rPr>
          <w:rFonts w:ascii="Cambria" w:hAnsi="Cambria"/>
        </w:rPr>
      </w:pPr>
      <w:r w:rsidRPr="0068490D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174F9F" w14:textId="77777777" w:rsidR="0068490D" w:rsidRPr="0068490D" w:rsidRDefault="0068490D" w:rsidP="0068490D">
      <w:pPr>
        <w:rPr>
          <w:rFonts w:ascii="Cambria" w:hAnsi="Cambria"/>
        </w:rPr>
      </w:pPr>
    </w:p>
    <w:p w14:paraId="3756507E" w14:textId="77777777" w:rsidR="0068490D" w:rsidRPr="0068490D" w:rsidRDefault="0068490D" w:rsidP="0068490D">
      <w:pPr>
        <w:rPr>
          <w:rFonts w:ascii="Cambria" w:hAnsi="Cambria"/>
        </w:rPr>
      </w:pPr>
    </w:p>
    <w:p w14:paraId="055AC16D" w14:textId="77777777" w:rsidR="0068490D" w:rsidRPr="0068490D" w:rsidRDefault="0068490D" w:rsidP="0068490D">
      <w:pPr>
        <w:pStyle w:val="Prrafodelista"/>
        <w:numPr>
          <w:ilvl w:val="0"/>
          <w:numId w:val="1"/>
        </w:numPr>
        <w:ind w:left="426" w:hanging="426"/>
        <w:contextualSpacing/>
        <w:jc w:val="both"/>
        <w:rPr>
          <w:rFonts w:ascii="Cambria" w:hAnsi="Cambria"/>
        </w:rPr>
      </w:pPr>
      <w:r w:rsidRPr="0068490D">
        <w:rPr>
          <w:rFonts w:ascii="Cambria" w:hAnsi="Cambria"/>
        </w:rPr>
        <w:t>¿Cuáles son las principales personas que, con su ejemplo o ayuda, han influido en tu vocación?</w:t>
      </w:r>
    </w:p>
    <w:p w14:paraId="05BB294D" w14:textId="3D809E5B" w:rsidR="0068490D" w:rsidRDefault="0068490D" w:rsidP="0068490D">
      <w:pPr>
        <w:rPr>
          <w:rFonts w:ascii="Cambria" w:hAnsi="Cambria"/>
        </w:rPr>
      </w:pPr>
      <w:r w:rsidRPr="0068490D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47E034" w14:textId="77777777" w:rsidR="0068490D" w:rsidRPr="0068490D" w:rsidRDefault="0068490D" w:rsidP="0068490D">
      <w:pPr>
        <w:rPr>
          <w:rFonts w:ascii="Cambria" w:hAnsi="Cambria"/>
        </w:rPr>
      </w:pPr>
    </w:p>
    <w:p w14:paraId="782C1303" w14:textId="77777777" w:rsidR="0068490D" w:rsidRPr="0068490D" w:rsidRDefault="0068490D" w:rsidP="0068490D">
      <w:pPr>
        <w:pStyle w:val="Prrafodelista"/>
        <w:numPr>
          <w:ilvl w:val="0"/>
          <w:numId w:val="1"/>
        </w:numPr>
        <w:ind w:left="426" w:hanging="426"/>
        <w:contextualSpacing/>
        <w:jc w:val="both"/>
        <w:rPr>
          <w:rFonts w:ascii="Cambria" w:hAnsi="Cambria"/>
        </w:rPr>
      </w:pPr>
      <w:r w:rsidRPr="0068490D">
        <w:rPr>
          <w:rFonts w:ascii="Cambria" w:hAnsi="Cambria"/>
        </w:rPr>
        <w:t>¿Qué problemas u obstáculos has tenido?</w:t>
      </w:r>
    </w:p>
    <w:p w14:paraId="4DE24217" w14:textId="0270E7E3" w:rsidR="0068490D" w:rsidRPr="0068490D" w:rsidRDefault="0068490D" w:rsidP="0068490D">
      <w:pPr>
        <w:rPr>
          <w:rFonts w:ascii="Cambria" w:hAnsi="Cambria"/>
        </w:rPr>
      </w:pPr>
      <w:r w:rsidRPr="0068490D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0E4AB0" w14:textId="77777777" w:rsidR="0068490D" w:rsidRPr="0068490D" w:rsidRDefault="0068490D" w:rsidP="0068490D">
      <w:pPr>
        <w:rPr>
          <w:rFonts w:ascii="Cambria" w:hAnsi="Cambria"/>
        </w:rPr>
      </w:pPr>
    </w:p>
    <w:p w14:paraId="4B543613" w14:textId="77777777" w:rsidR="0068490D" w:rsidRPr="0068490D" w:rsidRDefault="0068490D" w:rsidP="0068490D">
      <w:pPr>
        <w:pStyle w:val="Prrafodelista"/>
        <w:numPr>
          <w:ilvl w:val="0"/>
          <w:numId w:val="1"/>
        </w:numPr>
        <w:ind w:left="426" w:hanging="426"/>
        <w:contextualSpacing/>
        <w:jc w:val="both"/>
        <w:rPr>
          <w:rFonts w:ascii="Cambria" w:hAnsi="Cambria"/>
        </w:rPr>
      </w:pPr>
      <w:r w:rsidRPr="0068490D">
        <w:rPr>
          <w:rFonts w:ascii="Cambria" w:hAnsi="Cambria"/>
        </w:rPr>
        <w:t>¿Qué cosas te han hecho dudar y cuáles te han dado certeza?</w:t>
      </w:r>
    </w:p>
    <w:p w14:paraId="78AB65B8" w14:textId="407C9D65" w:rsidR="0068490D" w:rsidRPr="0068490D" w:rsidRDefault="0068490D" w:rsidP="0068490D">
      <w:pPr>
        <w:rPr>
          <w:rFonts w:ascii="Cambria" w:hAnsi="Cambria"/>
        </w:rPr>
      </w:pPr>
      <w:r w:rsidRPr="0068490D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6A367B" w14:textId="77777777" w:rsidR="0068490D" w:rsidRPr="0068490D" w:rsidRDefault="0068490D" w:rsidP="0068490D">
      <w:pPr>
        <w:rPr>
          <w:rFonts w:ascii="Cambria" w:hAnsi="Cambria"/>
          <w:b/>
          <w:u w:val="single"/>
        </w:rPr>
      </w:pPr>
    </w:p>
    <w:p w14:paraId="1FB90997" w14:textId="77777777" w:rsidR="0068490D" w:rsidRPr="0068490D" w:rsidRDefault="0068490D" w:rsidP="0068490D">
      <w:pPr>
        <w:rPr>
          <w:rFonts w:ascii="Cambria" w:hAnsi="Cambria"/>
          <w:b/>
        </w:rPr>
      </w:pPr>
      <w:r w:rsidRPr="0068490D">
        <w:rPr>
          <w:rFonts w:ascii="Cambria" w:hAnsi="Cambria"/>
          <w:b/>
          <w:u w:val="single"/>
        </w:rPr>
        <w:t>ILUMINACIÓN</w:t>
      </w:r>
      <w:r w:rsidRPr="0068490D">
        <w:rPr>
          <w:rFonts w:ascii="Cambria" w:hAnsi="Cambria"/>
          <w:b/>
        </w:rPr>
        <w:t>:</w:t>
      </w:r>
    </w:p>
    <w:p w14:paraId="18B1B7D4" w14:textId="218D0BB5" w:rsidR="0068490D" w:rsidRPr="0068490D" w:rsidRDefault="0068490D" w:rsidP="0068490D">
      <w:pPr>
        <w:rPr>
          <w:rFonts w:ascii="Cambria" w:hAnsi="Cambria"/>
          <w:b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066E1A" wp14:editId="2607C5BF">
                <wp:simplePos x="0" y="0"/>
                <wp:positionH relativeFrom="column">
                  <wp:posOffset>-365760</wp:posOffset>
                </wp:positionH>
                <wp:positionV relativeFrom="paragraph">
                  <wp:posOffset>87630</wp:posOffset>
                </wp:positionV>
                <wp:extent cx="6122670" cy="4600575"/>
                <wp:effectExtent l="19050" t="19050" r="11430" b="28575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670" cy="4600575"/>
                        </a:xfrm>
                        <a:prstGeom prst="roundRect">
                          <a:avLst>
                            <a:gd name="adj" fmla="val 9835"/>
                          </a:avLst>
                        </a:prstGeom>
                        <a:noFill/>
                        <a:ln w="28575">
                          <a:solidFill>
                            <a:schemeClr val="accent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6D0E1D" id="Rectángulo: esquinas redondeadas 3" o:spid="_x0000_s1026" style="position:absolute;margin-left:-28.8pt;margin-top:6.9pt;width:482.1pt;height:36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4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7Z7ygIAAPUFAAAOAAAAZHJzL2Uyb0RvYy54bWysVNtu2zAMfR+wfxD0vtpxk7QN6hRBgw4D&#10;irZoO/RZ1SX2IIuapNz2N/uW/tgo+ZJuKzZgWB4U0SQPyUOK5xe7RpONdL4GU9LRUU6JNBxEbVYl&#10;/fx49eGUEh+YEUyDkSXdS08v5u/fnW/tTBZQgRbSEQQxfra1Ja1CsLMs87ySDfNHYKVBpQLXsICi&#10;W2XCsS2iNzor8nyabcEJ64BL7/HrslXSecJXSvJwq5SXgeiSYm4hnS6dz/HM5udstnLMVjXv0mD/&#10;kEXDaoNBB6glC4ysXf0bVFNzBx5UOOLQZKBUzWWqAasZ5b9U81AxK1MtSI63A03+/8Hym82dI7Uo&#10;6TElhjXYonsk7eW7Wa01zIj0X9e1YZ44KcAIyQTejyNtW+tn6P1g71wnebxGDnbKNfEfqyO7RPV+&#10;oFruAuH4cToqiukJdoSjbjzN88nJJKJmB3frfPgooSHxUlIHayNibolntrn2IREuurSZ+EKJajS2&#10;b8M0OTs97gE7W4TuIaOjgata69R/bci2pMVpzCGqPOhaRG0S4ijKS+0IwpaUcS5NGHW5/mQZ0ZfM&#10;V62h3/slhM5OGywtMtZylG5hr2UMoM29VNgCZKVow78dMSVTMSFb/EmOvz6N3iMRmACjtcISBuzR&#10;n7Bb5jv76CrT2xmc8787Dx4pMpgwODe1AfcWgB54VK19T1JLTWTpGcQeB9RB+3K95Vc10nzNfLhj&#10;DnuNI4TrJ9zioTRgG6G7UVKB+/bW92iPLwi1lGzx6ZcUh5w5SYn+ZPBtnY3G47grkjCenBQouNea&#10;59cas24uAQdjhIvO8nSN9kH3V+WgecIttYhRUcUMx9gl5cH1wmVoVxLuOS4Xi2SG+8GycG0eLI/g&#10;kdU4YI+7J+Zs9yYCPqcb6NcEm6VJb3t5sI2eBhbrAKoOUXngtRNwt6TB6fZgXF6v5WR12NbzHwAA&#10;AP//AwBQSwMEFAAGAAgAAAAhAIaS3gbeAAAACgEAAA8AAABkcnMvZG93bnJldi54bWxMj81OwzAQ&#10;hO9IvIO1SNxaByLSJo1TRZW4ICHRlAdwYhOnjddR7Pzw9iwnOO7Mp9mZ/Ljans169J1DAU/bCJjG&#10;xqkOWwGfl9fNHpgPEpXsHWoB39rDsbi/y2Wm3IJnPVehZRSCPpMCTAhDxrlvjLbSb92gkbwvN1oZ&#10;6Bxbrka5ULjt+XMUJdzKDumDkYM+Gd3cqskK2NXpTVan9+u5fPtQ6TSXi/GLEI8Pa3kAFvQa/mD4&#10;rU/VoaBOtZtQedYL2LzsEkLJiGkCAWmUkFBTeryPgRc5/z+h+AEAAP//AwBQSwECLQAUAAYACAAA&#10;ACEAtoM4kv4AAADhAQAAEwAAAAAAAAAAAAAAAAAAAAAAW0NvbnRlbnRfVHlwZXNdLnhtbFBLAQIt&#10;ABQABgAIAAAAIQA4/SH/1gAAAJQBAAALAAAAAAAAAAAAAAAAAC8BAABfcmVscy8ucmVsc1BLAQIt&#10;ABQABgAIAAAAIQDBp7Z7ygIAAPUFAAAOAAAAAAAAAAAAAAAAAC4CAABkcnMvZTJvRG9jLnhtbFBL&#10;AQItABQABgAIAAAAIQCGkt4G3gAAAAoBAAAPAAAAAAAAAAAAAAAAACQFAABkcnMvZG93bnJldi54&#10;bWxQSwUGAAAAAAQABADzAAAALwYAAAAA&#10;" filled="f" strokecolor="#4472c4 [3204]" strokeweight="2.25pt">
                <v:stroke dashstyle="1 1" joinstyle="miter"/>
              </v:roundrect>
            </w:pict>
          </mc:Fallback>
        </mc:AlternateContent>
      </w:r>
    </w:p>
    <w:p w14:paraId="74E60EEA" w14:textId="5972BB6C" w:rsidR="0068490D" w:rsidRPr="0068490D" w:rsidRDefault="0068490D" w:rsidP="0068490D">
      <w:pPr>
        <w:rPr>
          <w:rFonts w:ascii="Cambria" w:hAnsi="Cambria"/>
        </w:rPr>
      </w:pPr>
      <w:r w:rsidRPr="0068490D">
        <w:rPr>
          <w:rFonts w:ascii="Cambria" w:hAnsi="Cambria"/>
        </w:rPr>
        <w:t>Lectura de otras vocaciones</w:t>
      </w:r>
    </w:p>
    <w:p w14:paraId="38D70B1D" w14:textId="77777777" w:rsidR="0068490D" w:rsidRPr="0068490D" w:rsidRDefault="0068490D" w:rsidP="0068490D">
      <w:pPr>
        <w:pStyle w:val="Prrafodelista"/>
        <w:tabs>
          <w:tab w:val="left" w:pos="426"/>
        </w:tabs>
        <w:ind w:left="0"/>
        <w:jc w:val="both"/>
        <w:rPr>
          <w:rFonts w:ascii="Cambria" w:hAnsi="Cambria"/>
        </w:rPr>
      </w:pPr>
    </w:p>
    <w:p w14:paraId="14DA1747" w14:textId="6270E430" w:rsidR="0068490D" w:rsidRPr="0068490D" w:rsidRDefault="0068490D" w:rsidP="0068490D">
      <w:pPr>
        <w:pStyle w:val="Prrafodelista"/>
        <w:tabs>
          <w:tab w:val="left" w:pos="426"/>
        </w:tabs>
        <w:ind w:left="0"/>
        <w:jc w:val="both"/>
        <w:rPr>
          <w:rFonts w:ascii="Cambria" w:hAnsi="Cambria"/>
        </w:rPr>
      </w:pPr>
      <w:r w:rsidRPr="0068490D">
        <w:rPr>
          <w:rFonts w:ascii="Cambria" w:hAnsi="Cambria"/>
        </w:rPr>
        <w:tab/>
        <w:t xml:space="preserve">Le llamaban </w:t>
      </w:r>
      <w:r w:rsidRPr="0068490D">
        <w:rPr>
          <w:rFonts w:ascii="Cambria" w:hAnsi="Cambria"/>
          <w:b/>
        </w:rPr>
        <w:t>Teresa</w:t>
      </w:r>
      <w:r w:rsidRPr="0068490D">
        <w:rPr>
          <w:rFonts w:ascii="Cambria" w:hAnsi="Cambria"/>
        </w:rPr>
        <w:t>, aunque su nombre era Agnes y muy joven sintió la llamada de servir. Teresa era una hermana de la Congregación de las Hermanas de Loreto y llevaba viviendo veinte años en la India. Esta comunidad estaba dedicada a la enseñanza de niñas de la alta sociedad en la India. Pero un día se encontró, en las calles de Calcuta, al mismo Jesucristo en los leprosos, vagabundos y en los tibios cuerpos de niños abandonados en los basureros de las calles, lo que le llevó a replantearse su vocación. Esto es importante para comprender el dinamismo de toda vocación y las diversas llamadas que el Señor va haciendo en la historia personal de cada uno, “una llamada dentro de la llamada”. Con ser sacerdote o religioso/a uno no llega a la meta. En la vida de Madre Teresa su contacto con los pobres fue sólo el comienzo, luego fundaría una nueva congregación.</w:t>
      </w:r>
    </w:p>
    <w:p w14:paraId="74E69068" w14:textId="1FEEFB9A" w:rsidR="0068490D" w:rsidRPr="0068490D" w:rsidRDefault="0068490D" w:rsidP="0068490D">
      <w:pPr>
        <w:pStyle w:val="Prrafodelista"/>
        <w:tabs>
          <w:tab w:val="left" w:pos="426"/>
        </w:tabs>
        <w:ind w:left="0"/>
        <w:jc w:val="both"/>
        <w:rPr>
          <w:rFonts w:ascii="Cambria" w:hAnsi="Cambria"/>
        </w:rPr>
      </w:pPr>
      <w:r w:rsidRPr="0068490D">
        <w:rPr>
          <w:rFonts w:ascii="Cambria" w:hAnsi="Cambria"/>
        </w:rPr>
        <w:t xml:space="preserve">La historia de Teresa es una historia impactante y hermosa, pero también llena de dificultades y problemas que ella supera con una fe profunda en la voluntad amorosa de Dios. Teresa vive con la certeza de estar llevando a cabo la voluntad de Dios y por ello de estar acompañada por él a lo largo de las dificultades. Se puede resaltar en su vida la prioridad que concede a la oración como sustento de la obra de caridad que hace. </w:t>
      </w:r>
    </w:p>
    <w:p w14:paraId="4C3EE815" w14:textId="77777777" w:rsidR="0068490D" w:rsidRPr="0068490D" w:rsidRDefault="0068490D" w:rsidP="0068490D">
      <w:pPr>
        <w:pStyle w:val="Prrafodelista"/>
        <w:tabs>
          <w:tab w:val="left" w:pos="426"/>
        </w:tabs>
        <w:ind w:left="0"/>
        <w:jc w:val="both"/>
        <w:rPr>
          <w:rFonts w:ascii="Cambria" w:hAnsi="Cambria"/>
        </w:rPr>
      </w:pPr>
      <w:r w:rsidRPr="0068490D">
        <w:rPr>
          <w:rFonts w:ascii="Cambria" w:hAnsi="Cambria"/>
        </w:rPr>
        <w:tab/>
        <w:t>Es una persona que se deja acompañar. La figura del padre Van Exem como acompañante espiritual es fundamental en el proceso vocacional a lo largo de su vida. Madre Teresa, en un acto de amor, pensó que la vida no tiene sentido sin la caridad. Y abrazando a los enfermos dijo para sí: “tienes derecho de morir, aunque sea con el calor de una madre”.</w:t>
      </w:r>
    </w:p>
    <w:p w14:paraId="245A42AD" w14:textId="77777777" w:rsidR="0068490D" w:rsidRPr="0068490D" w:rsidRDefault="0068490D" w:rsidP="0068490D">
      <w:pPr>
        <w:jc w:val="both"/>
        <w:rPr>
          <w:rFonts w:ascii="Cambria" w:hAnsi="Cambria"/>
        </w:rPr>
      </w:pPr>
    </w:p>
    <w:p w14:paraId="2067C918" w14:textId="77777777" w:rsidR="0068490D" w:rsidRPr="0068490D" w:rsidRDefault="0068490D" w:rsidP="0068490D">
      <w:pPr>
        <w:jc w:val="both"/>
        <w:rPr>
          <w:rFonts w:ascii="Cambria" w:hAnsi="Cambria"/>
        </w:rPr>
      </w:pPr>
    </w:p>
    <w:p w14:paraId="489A53F7" w14:textId="77777777" w:rsidR="0068490D" w:rsidRPr="0068490D" w:rsidRDefault="0068490D" w:rsidP="0068490D">
      <w:pPr>
        <w:jc w:val="both"/>
        <w:rPr>
          <w:rFonts w:ascii="Cambria" w:hAnsi="Cambria"/>
          <w:b/>
        </w:rPr>
      </w:pPr>
      <w:r w:rsidRPr="0068490D">
        <w:rPr>
          <w:rFonts w:ascii="Cambria" w:hAnsi="Cambria"/>
          <w:b/>
        </w:rPr>
        <w:t>Subraya en el texto que has leído los elementos que más te llamen la atención en la experiencia de Madre Teresa.</w:t>
      </w:r>
    </w:p>
    <w:p w14:paraId="6394180D" w14:textId="77777777" w:rsidR="0068490D" w:rsidRPr="0068490D" w:rsidRDefault="0068490D" w:rsidP="0068490D">
      <w:pPr>
        <w:jc w:val="both"/>
        <w:rPr>
          <w:rFonts w:ascii="Cambria" w:hAnsi="Cambria"/>
          <w:b/>
        </w:rPr>
      </w:pPr>
    </w:p>
    <w:p w14:paraId="436B8516" w14:textId="77777777" w:rsidR="0068490D" w:rsidRPr="0068490D" w:rsidRDefault="0068490D" w:rsidP="0068490D">
      <w:pPr>
        <w:pStyle w:val="Prrafodelista"/>
        <w:numPr>
          <w:ilvl w:val="0"/>
          <w:numId w:val="2"/>
        </w:numPr>
        <w:ind w:left="426" w:hanging="426"/>
        <w:contextualSpacing/>
        <w:jc w:val="both"/>
        <w:rPr>
          <w:rFonts w:ascii="Cambria" w:hAnsi="Cambria"/>
        </w:rPr>
      </w:pPr>
      <w:r w:rsidRPr="0068490D">
        <w:rPr>
          <w:rFonts w:ascii="Cambria" w:hAnsi="Cambria"/>
        </w:rPr>
        <w:t>¿Qué es lo que más te gusta de este texto referido a la vida de Madre Teresa?</w:t>
      </w:r>
    </w:p>
    <w:p w14:paraId="0EDD7915" w14:textId="58EC7101" w:rsidR="0068490D" w:rsidRPr="0068490D" w:rsidRDefault="0068490D" w:rsidP="0068490D">
      <w:pPr>
        <w:jc w:val="both"/>
        <w:rPr>
          <w:rFonts w:ascii="Cambria" w:hAnsi="Cambria"/>
        </w:rPr>
      </w:pPr>
      <w:r w:rsidRPr="0068490D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7AD72B" w14:textId="77777777" w:rsidR="0068490D" w:rsidRPr="0068490D" w:rsidRDefault="0068490D" w:rsidP="0068490D">
      <w:pPr>
        <w:jc w:val="both"/>
        <w:rPr>
          <w:rFonts w:ascii="Cambria" w:hAnsi="Cambria"/>
        </w:rPr>
      </w:pPr>
    </w:p>
    <w:p w14:paraId="409D83D5" w14:textId="77777777" w:rsidR="0068490D" w:rsidRPr="0068490D" w:rsidRDefault="0068490D" w:rsidP="0068490D">
      <w:pPr>
        <w:pStyle w:val="Prrafodelista"/>
        <w:numPr>
          <w:ilvl w:val="0"/>
          <w:numId w:val="2"/>
        </w:numPr>
        <w:ind w:left="426" w:hanging="426"/>
        <w:contextualSpacing/>
        <w:jc w:val="both"/>
        <w:rPr>
          <w:rFonts w:ascii="Cambria" w:hAnsi="Cambria"/>
        </w:rPr>
      </w:pPr>
      <w:r w:rsidRPr="0068490D">
        <w:rPr>
          <w:rFonts w:ascii="Cambria" w:hAnsi="Cambria"/>
        </w:rPr>
        <w:t>¿Qué la motivó a buscar un cambio, y cómo tomó su decisión?</w:t>
      </w:r>
    </w:p>
    <w:p w14:paraId="75D75BD7" w14:textId="4087B185" w:rsidR="0068490D" w:rsidRPr="0068490D" w:rsidRDefault="0068490D" w:rsidP="0068490D">
      <w:pPr>
        <w:jc w:val="both"/>
        <w:rPr>
          <w:rFonts w:ascii="Cambria" w:hAnsi="Cambria"/>
        </w:rPr>
      </w:pPr>
      <w:r w:rsidRPr="0068490D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EB42A9" w14:textId="77777777" w:rsidR="0068490D" w:rsidRPr="0068490D" w:rsidRDefault="0068490D" w:rsidP="0068490D">
      <w:pPr>
        <w:jc w:val="both"/>
        <w:rPr>
          <w:rFonts w:ascii="Cambria" w:hAnsi="Cambria"/>
        </w:rPr>
      </w:pPr>
    </w:p>
    <w:p w14:paraId="19693B78" w14:textId="77777777" w:rsidR="0068490D" w:rsidRPr="0068490D" w:rsidRDefault="0068490D" w:rsidP="0068490D">
      <w:pPr>
        <w:jc w:val="both"/>
        <w:rPr>
          <w:rFonts w:ascii="Cambria" w:hAnsi="Cambria"/>
        </w:rPr>
      </w:pPr>
      <w:r w:rsidRPr="0068490D">
        <w:rPr>
          <w:rFonts w:ascii="Cambria" w:hAnsi="Cambria"/>
        </w:rPr>
        <w:t>Lee con atención el siguiente texto bíblico que nos narra la vocación de Abrahám.</w:t>
      </w:r>
    </w:p>
    <w:p w14:paraId="751B178C" w14:textId="5BF681D3" w:rsidR="0068490D" w:rsidRDefault="0068490D" w:rsidP="0068490D">
      <w:pPr>
        <w:jc w:val="both"/>
        <w:rPr>
          <w:rFonts w:ascii="Cambria" w:hAnsi="Cambria"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864F3E" wp14:editId="081CAFFC">
                <wp:simplePos x="0" y="0"/>
                <wp:positionH relativeFrom="column">
                  <wp:posOffset>-365760</wp:posOffset>
                </wp:positionH>
                <wp:positionV relativeFrom="paragraph">
                  <wp:posOffset>200025</wp:posOffset>
                </wp:positionV>
                <wp:extent cx="6122670" cy="3810000"/>
                <wp:effectExtent l="19050" t="19050" r="11430" b="19050"/>
                <wp:wrapNone/>
                <wp:docPr id="22523619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670" cy="3810000"/>
                        </a:xfrm>
                        <a:prstGeom prst="roundRect">
                          <a:avLst>
                            <a:gd name="adj" fmla="val 14167"/>
                          </a:avLst>
                        </a:prstGeom>
                        <a:noFill/>
                        <a:ln w="28575">
                          <a:solidFill>
                            <a:schemeClr val="accent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09B91E" id="Rectángulo: esquinas redondeadas 1" o:spid="_x0000_s1026" style="position:absolute;margin-left:-28.8pt;margin-top:15.75pt;width:482.1pt;height:30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9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5mE0wIAAAEGAAAOAAAAZHJzL2Uyb0RvYy54bWysVNtu2zAMfR+wfxD0vjp2c2mDOkXQoMOA&#10;oi3aDn1WdYk9yKImKbf9zb5lPzZKdpxsLTZgWB4U0iQPqSOSF5fbRpO1dL4GU9L8ZECJNBxEbZYl&#10;/fx0/eGMEh+YEUyDkSXdSU8vZ+/fXWzsVBZQgRbSEQQxfrqxJa1CsNMs87ySDfMnYKVBowLXsICq&#10;W2bCsQ2iNzorBoNxtgEnrAMuvcevi9ZIZwlfKcnDnVJeBqJLirWFdLp0vsQzm12w6dIxW9W8K4P9&#10;QxUNqw0m7aEWLDCycvUrqKbmDjyocMKhyUCpmst0B7xNPvjtNo8VszLdBcnxtqfJ/z9Yfru+d6QW&#10;JS2KUXE6zs9HlBjW4FM9IHk/vpvlSsOUSP91VRvmiZMCjJBMoJxH+jbWTxHl0d67TvMoRi62yjXx&#10;H29JtonyXU+53AbC8eM4L4rxBF+Go+30LB/gL6Jmh3DrfPgooSFRKKmDlRGxtsQ3W9/4kIgXXdlM&#10;fKFENRqfcc00yYf5eNIhds6IvceMkQaua61TI2hDNsjE2WgySugedC2iNfqlnpRX2hHELSnjXJqQ&#10;KEDAXzwj+oL5qnXUyygvIHRVaIPXi6y1PCUp7LSMObR5kAqfA5kp2griILxOmuqpmJBtitERbX2Z&#10;icQEGL0V3qLHzv+E3bLf+cdQmeaoDx78PbiPSJnBhD64qQ24twB0T6Vq/fcktdREll5A7LBZHbRT&#10;7C2/rpHpG+bDPXP43thGuIrCHR5KA74kdBIlFbhvb32P/jhNaKVkg2ugpNjozElK9CeDc3aeD4dx&#10;byRlOJoUqLhjy8uxxayaK8DeyHHpWZ7E6B/0XlQOmmfcWPOYFU3McMxdUh7cXrkK7XrCncflfJ7c&#10;cFdYFm7Mo+URPLIae+xp+8yc7eYi4Ejdwn5lsGlq9vYtD74x0sB8FUDVIRoPvHYK7pnUON1OjIvs&#10;WE9eh809+wkAAP//AwBQSwMEFAAGAAgAAAAhAMZHd/jeAAAACgEAAA8AAABkcnMvZG93bnJldi54&#10;bWxMj8FOwzAMhu9IvENkJC5oS7axDkrTCSFxQVw22D1rTFPWOFWTbaVPj3eCo39/+v25WA++FSfs&#10;YxNIw2yqQCBVwTZUa/j8eJ08gIjJkDVtINTwgxHW5fVVYXIbzrTB0zbVgkso5kaDS6nLpYyVQ2/i&#10;NHRIvPsKvTeJx76WtjdnLvetnCuVSW8a4gvOdPjisDpsj15DwO+5v3tXb4uDGncxjC7cjxutb2+G&#10;5ycQCYf0B8NFn9WhZKd9OJKNotUwWa4yRjUsZksQDDyqjIO9huySyLKQ/18ofwEAAP//AwBQSwEC&#10;LQAUAAYACAAAACEAtoM4kv4AAADhAQAAEwAAAAAAAAAAAAAAAAAAAAAAW0NvbnRlbnRfVHlwZXNd&#10;LnhtbFBLAQItABQABgAIAAAAIQA4/SH/1gAAAJQBAAALAAAAAAAAAAAAAAAAAC8BAABfcmVscy8u&#10;cmVsc1BLAQItABQABgAIAAAAIQCAR5mE0wIAAAEGAAAOAAAAAAAAAAAAAAAAAC4CAABkcnMvZTJv&#10;RG9jLnhtbFBLAQItABQABgAIAAAAIQDGR3f43gAAAAoBAAAPAAAAAAAAAAAAAAAAAC0FAABkcnMv&#10;ZG93bnJldi54bWxQSwUGAAAAAAQABADzAAAAOAYAAAAA&#10;" filled="f" strokecolor="#4472c4 [3204]" strokeweight="2.25pt">
                <v:stroke dashstyle="longDashDot" joinstyle="miter"/>
              </v:roundrect>
            </w:pict>
          </mc:Fallback>
        </mc:AlternateContent>
      </w:r>
    </w:p>
    <w:p w14:paraId="544C064F" w14:textId="5F33A965" w:rsidR="0068490D" w:rsidRPr="0068490D" w:rsidRDefault="0068490D" w:rsidP="0068490D">
      <w:pPr>
        <w:jc w:val="both"/>
        <w:rPr>
          <w:rFonts w:ascii="Cambria" w:hAnsi="Cambria"/>
        </w:rPr>
      </w:pPr>
    </w:p>
    <w:p w14:paraId="2B635577" w14:textId="77777777" w:rsidR="0068490D" w:rsidRPr="0068490D" w:rsidRDefault="0068490D" w:rsidP="0068490D">
      <w:pPr>
        <w:jc w:val="both"/>
        <w:rPr>
          <w:rFonts w:ascii="Cambria" w:hAnsi="Cambria"/>
        </w:rPr>
      </w:pPr>
      <w:r w:rsidRPr="0068490D">
        <w:rPr>
          <w:rFonts w:ascii="Cambria" w:hAnsi="Cambria"/>
        </w:rPr>
        <w:t xml:space="preserve">“Yahvé dijo a Abraham: «Deja tu país, a los de tu raza y a la familia de tu padre, y anda a la tierra que yo te mostraré. Haré de ti una gran nación y te bendeciré; voy a engrandecer tu nombre, y tú serás una bendición. </w:t>
      </w:r>
    </w:p>
    <w:p w14:paraId="1CD27699" w14:textId="77777777" w:rsidR="0068490D" w:rsidRPr="0068490D" w:rsidRDefault="0068490D" w:rsidP="0068490D">
      <w:pPr>
        <w:jc w:val="both"/>
        <w:rPr>
          <w:rFonts w:ascii="Cambria" w:hAnsi="Cambria"/>
        </w:rPr>
      </w:pPr>
    </w:p>
    <w:p w14:paraId="511C802E" w14:textId="77777777" w:rsidR="0068490D" w:rsidRPr="0068490D" w:rsidRDefault="0068490D" w:rsidP="0068490D">
      <w:pPr>
        <w:jc w:val="both"/>
        <w:rPr>
          <w:rFonts w:ascii="Cambria" w:hAnsi="Cambria"/>
        </w:rPr>
      </w:pPr>
      <w:r w:rsidRPr="0068490D">
        <w:rPr>
          <w:rFonts w:ascii="Cambria" w:hAnsi="Cambria"/>
        </w:rPr>
        <w:t xml:space="preserve">Bendeciré a quienes te bendigan y maldeciré a quienes te maldigan. En ti serán bendecidas todas las razas de la tierra.» </w:t>
      </w:r>
    </w:p>
    <w:p w14:paraId="4D6E522E" w14:textId="77777777" w:rsidR="0068490D" w:rsidRPr="0068490D" w:rsidRDefault="0068490D" w:rsidP="0068490D">
      <w:pPr>
        <w:jc w:val="both"/>
        <w:rPr>
          <w:rFonts w:ascii="Cambria" w:hAnsi="Cambria"/>
        </w:rPr>
      </w:pPr>
    </w:p>
    <w:p w14:paraId="1C539703" w14:textId="77777777" w:rsidR="0068490D" w:rsidRPr="0068490D" w:rsidRDefault="0068490D" w:rsidP="0068490D">
      <w:pPr>
        <w:jc w:val="both"/>
        <w:rPr>
          <w:rFonts w:ascii="Cambria" w:hAnsi="Cambria"/>
        </w:rPr>
      </w:pPr>
      <w:r w:rsidRPr="0068490D">
        <w:rPr>
          <w:rFonts w:ascii="Cambria" w:hAnsi="Cambria"/>
        </w:rPr>
        <w:t xml:space="preserve">Partió Abraham, tal como se lo había dicho Yahvé, y Lot se fue también con él. Abraham tenía setenta y cinco años de edad cuando salió de Jarán.  Abraham tomó a su esposa Saray y a Lot, hijo de su hermano, con toda la fortuna que había acumulado y el personal que había adquirido en Jarán, y se pusieron en marcha hacia la tierra de Canaán. </w:t>
      </w:r>
    </w:p>
    <w:p w14:paraId="4DD521EF" w14:textId="77777777" w:rsidR="0068490D" w:rsidRPr="0068490D" w:rsidRDefault="0068490D" w:rsidP="0068490D">
      <w:pPr>
        <w:jc w:val="both"/>
        <w:rPr>
          <w:rFonts w:ascii="Cambria" w:hAnsi="Cambria"/>
        </w:rPr>
      </w:pPr>
    </w:p>
    <w:p w14:paraId="0483B17C" w14:textId="77777777" w:rsidR="0068490D" w:rsidRPr="0068490D" w:rsidRDefault="0068490D" w:rsidP="0068490D">
      <w:pPr>
        <w:rPr>
          <w:rFonts w:ascii="Cambria" w:hAnsi="Cambria"/>
        </w:rPr>
      </w:pPr>
      <w:r w:rsidRPr="0068490D">
        <w:rPr>
          <w:rFonts w:ascii="Cambria" w:hAnsi="Cambria"/>
        </w:rPr>
        <w:t>Entraron en Canaán, y Abraham atravesó el país hasta llegar al lugar sagrado de Siquem, al árbol de Moré. En aquel tiempo los cananeos ocupaban el país.  Yahvé se apareció a Abraham y le dijo: «Le daré esta tierra a tu descendencia.» Allí Abraham edificó un altar a Yahvé que se le había aparecido.  Desde allí pasó a la montaña, al oriente de Betel, y plantó su tienda de campaña, teniendo Betel al oeste y Aí al oriente. También aquí edificó un altar a Yahvé e invocó su Nombre”.</w:t>
      </w:r>
    </w:p>
    <w:p w14:paraId="4B3C857D" w14:textId="77777777" w:rsidR="0068490D" w:rsidRPr="0068490D" w:rsidRDefault="0068490D" w:rsidP="0068490D">
      <w:pPr>
        <w:jc w:val="right"/>
        <w:rPr>
          <w:rFonts w:ascii="Cambria" w:hAnsi="Cambria"/>
          <w:b/>
        </w:rPr>
      </w:pPr>
      <w:r w:rsidRPr="0068490D">
        <w:rPr>
          <w:rFonts w:ascii="Cambria" w:hAnsi="Cambria"/>
          <w:b/>
        </w:rPr>
        <w:t>Génesis 12, 1-10</w:t>
      </w:r>
    </w:p>
    <w:p w14:paraId="6BD9E306" w14:textId="77777777" w:rsidR="0068490D" w:rsidRPr="0068490D" w:rsidRDefault="0068490D" w:rsidP="0068490D">
      <w:pPr>
        <w:jc w:val="right"/>
        <w:rPr>
          <w:rFonts w:ascii="Cambria" w:hAnsi="Cambria"/>
        </w:rPr>
      </w:pPr>
    </w:p>
    <w:p w14:paraId="502BBDC0" w14:textId="77777777" w:rsidR="0068490D" w:rsidRDefault="0068490D" w:rsidP="0068490D">
      <w:pPr>
        <w:rPr>
          <w:rFonts w:ascii="Cambria" w:hAnsi="Cambria"/>
          <w:b/>
        </w:rPr>
      </w:pPr>
    </w:p>
    <w:p w14:paraId="20E75C7C" w14:textId="73C7B9B1" w:rsidR="0068490D" w:rsidRPr="0068490D" w:rsidRDefault="0068490D" w:rsidP="0068490D">
      <w:pPr>
        <w:rPr>
          <w:rFonts w:ascii="Cambria" w:hAnsi="Cambria"/>
        </w:rPr>
      </w:pPr>
      <w:r w:rsidRPr="0068490D">
        <w:rPr>
          <w:rFonts w:ascii="Cambria" w:hAnsi="Cambria"/>
          <w:b/>
        </w:rPr>
        <w:t xml:space="preserve">Textos complementarios: </w:t>
      </w:r>
      <w:r w:rsidRPr="0068490D">
        <w:rPr>
          <w:rFonts w:ascii="Cambria" w:hAnsi="Cambria"/>
        </w:rPr>
        <w:t>Gen 15, 1-18; Gen 17, 1-5; Gen 21, 1-5; Gen 22, 1-18; Heb 11, 8-19.</w:t>
      </w:r>
    </w:p>
    <w:p w14:paraId="66D3CBE6" w14:textId="77777777" w:rsidR="0068490D" w:rsidRPr="0068490D" w:rsidRDefault="0068490D" w:rsidP="0068490D">
      <w:pPr>
        <w:rPr>
          <w:rFonts w:ascii="Cambria" w:hAnsi="Cambria"/>
        </w:rPr>
      </w:pPr>
    </w:p>
    <w:p w14:paraId="7350AF1F" w14:textId="77777777" w:rsidR="0068490D" w:rsidRDefault="0068490D" w:rsidP="0068490D">
      <w:pPr>
        <w:rPr>
          <w:rFonts w:ascii="Cambria" w:hAnsi="Cambria"/>
        </w:rPr>
      </w:pPr>
    </w:p>
    <w:p w14:paraId="66422200" w14:textId="3B24C3E4" w:rsidR="0068490D" w:rsidRDefault="0068490D" w:rsidP="0068490D">
      <w:pPr>
        <w:rPr>
          <w:rFonts w:ascii="Cambria" w:hAnsi="Cambria"/>
        </w:rPr>
      </w:pPr>
      <w:r w:rsidRPr="0068490D">
        <w:rPr>
          <w:rFonts w:ascii="Cambria" w:hAnsi="Cambria"/>
        </w:rPr>
        <w:t xml:space="preserve">Contesta a las siguientes preguntas. </w:t>
      </w:r>
    </w:p>
    <w:p w14:paraId="681B4ABF" w14:textId="7A0F7D17" w:rsidR="0068490D" w:rsidRDefault="0068490D" w:rsidP="0068490D">
      <w:pPr>
        <w:rPr>
          <w:rFonts w:ascii="Cambria" w:hAnsi="Cambria"/>
        </w:rPr>
      </w:pPr>
    </w:p>
    <w:p w14:paraId="3F3ED74A" w14:textId="77777777" w:rsidR="0068490D" w:rsidRPr="0068490D" w:rsidRDefault="0068490D" w:rsidP="0068490D">
      <w:pPr>
        <w:rPr>
          <w:rFonts w:ascii="Cambria" w:hAnsi="Cambria"/>
        </w:rPr>
      </w:pPr>
    </w:p>
    <w:p w14:paraId="121F45FA" w14:textId="77777777" w:rsidR="0068490D" w:rsidRPr="0068490D" w:rsidRDefault="0068490D" w:rsidP="0068490D">
      <w:pPr>
        <w:rPr>
          <w:rFonts w:ascii="Cambria" w:hAnsi="Cambria"/>
        </w:rPr>
      </w:pPr>
    </w:p>
    <w:p w14:paraId="54CC317B" w14:textId="77777777" w:rsidR="0068490D" w:rsidRPr="0068490D" w:rsidRDefault="0068490D" w:rsidP="0068490D">
      <w:pPr>
        <w:pStyle w:val="Prrafodelista"/>
        <w:numPr>
          <w:ilvl w:val="0"/>
          <w:numId w:val="4"/>
        </w:numPr>
        <w:ind w:left="426" w:hanging="426"/>
        <w:contextualSpacing/>
        <w:jc w:val="both"/>
        <w:rPr>
          <w:rFonts w:ascii="Cambria" w:hAnsi="Cambria"/>
        </w:rPr>
      </w:pPr>
      <w:r w:rsidRPr="0068490D">
        <w:rPr>
          <w:rFonts w:ascii="Cambria" w:hAnsi="Cambria"/>
        </w:rPr>
        <w:t>¿Cómo buscó Abraham la voluntad de Dios y descubrió su llamado?</w:t>
      </w:r>
    </w:p>
    <w:p w14:paraId="38931539" w14:textId="5E7FE026" w:rsidR="0068490D" w:rsidRPr="0068490D" w:rsidRDefault="0068490D" w:rsidP="0068490D">
      <w:pPr>
        <w:rPr>
          <w:rFonts w:ascii="Cambria" w:hAnsi="Cambria"/>
        </w:rPr>
      </w:pPr>
      <w:r w:rsidRPr="0068490D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A207DE" w14:textId="77777777" w:rsidR="0068490D" w:rsidRPr="0068490D" w:rsidRDefault="0068490D" w:rsidP="0068490D">
      <w:pPr>
        <w:rPr>
          <w:rFonts w:ascii="Cambria" w:hAnsi="Cambria"/>
        </w:rPr>
      </w:pPr>
    </w:p>
    <w:p w14:paraId="4C14B986" w14:textId="77777777" w:rsidR="0068490D" w:rsidRPr="0068490D" w:rsidRDefault="0068490D" w:rsidP="0068490D">
      <w:pPr>
        <w:pStyle w:val="Prrafodelista"/>
        <w:numPr>
          <w:ilvl w:val="0"/>
          <w:numId w:val="4"/>
        </w:numPr>
        <w:ind w:left="426" w:hanging="426"/>
        <w:contextualSpacing/>
        <w:jc w:val="both"/>
        <w:rPr>
          <w:rFonts w:ascii="Cambria" w:hAnsi="Cambria"/>
        </w:rPr>
      </w:pPr>
      <w:r w:rsidRPr="0068490D">
        <w:rPr>
          <w:rFonts w:ascii="Cambria" w:hAnsi="Cambria"/>
        </w:rPr>
        <w:t>¿Qué obstáculos encontró en la vivencia de su vocación y qué implicó para él responderle a Dios, qué exigencias tuvo que afrontar?</w:t>
      </w:r>
    </w:p>
    <w:p w14:paraId="521E167B" w14:textId="7668DF03" w:rsidR="0068490D" w:rsidRDefault="0068490D" w:rsidP="0068490D">
      <w:pPr>
        <w:rPr>
          <w:rFonts w:ascii="Cambria" w:hAnsi="Cambria"/>
        </w:rPr>
      </w:pPr>
      <w:r w:rsidRPr="0068490D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40637D" w14:textId="77777777" w:rsidR="0068490D" w:rsidRPr="0068490D" w:rsidRDefault="0068490D" w:rsidP="0068490D">
      <w:pPr>
        <w:rPr>
          <w:rFonts w:ascii="Cambria" w:hAnsi="Cambria"/>
        </w:rPr>
      </w:pPr>
    </w:p>
    <w:p w14:paraId="67514D7D" w14:textId="77777777" w:rsidR="0068490D" w:rsidRPr="0068490D" w:rsidRDefault="0068490D" w:rsidP="0068490D">
      <w:pPr>
        <w:contextualSpacing/>
        <w:rPr>
          <w:rFonts w:ascii="Cambria" w:hAnsi="Cambria"/>
          <w:b/>
        </w:rPr>
      </w:pPr>
      <w:r w:rsidRPr="0068490D">
        <w:rPr>
          <w:rFonts w:ascii="Cambria" w:hAnsi="Cambria"/>
          <w:b/>
          <w:u w:val="single"/>
        </w:rPr>
        <w:t>COMPROMISOS</w:t>
      </w:r>
      <w:r w:rsidRPr="0068490D">
        <w:rPr>
          <w:rFonts w:ascii="Cambria" w:hAnsi="Cambria"/>
          <w:b/>
        </w:rPr>
        <w:t>:</w:t>
      </w:r>
    </w:p>
    <w:p w14:paraId="3516A853" w14:textId="77777777" w:rsidR="0068490D" w:rsidRPr="0068490D" w:rsidRDefault="0068490D" w:rsidP="0068490D">
      <w:pPr>
        <w:rPr>
          <w:rFonts w:ascii="Cambria" w:hAnsi="Cambria"/>
          <w:b/>
        </w:rPr>
      </w:pPr>
    </w:p>
    <w:p w14:paraId="414451EB" w14:textId="77777777" w:rsidR="0068490D" w:rsidRPr="0068490D" w:rsidRDefault="0068490D" w:rsidP="0068490D">
      <w:pPr>
        <w:pStyle w:val="Prrafodelista"/>
        <w:numPr>
          <w:ilvl w:val="0"/>
          <w:numId w:val="5"/>
        </w:numPr>
        <w:ind w:left="426" w:hanging="426"/>
        <w:contextualSpacing/>
        <w:jc w:val="both"/>
        <w:rPr>
          <w:rFonts w:ascii="Cambria" w:hAnsi="Cambria"/>
        </w:rPr>
      </w:pPr>
      <w:r w:rsidRPr="0068490D">
        <w:rPr>
          <w:rFonts w:ascii="Cambria" w:hAnsi="Cambria"/>
        </w:rPr>
        <w:t>¿Cómo descubres la acción o la presencia de Dios en tu vida y en tu vocación?</w:t>
      </w:r>
    </w:p>
    <w:p w14:paraId="75076F12" w14:textId="16916515" w:rsidR="0068490D" w:rsidRPr="0068490D" w:rsidRDefault="0068490D" w:rsidP="0068490D">
      <w:pPr>
        <w:rPr>
          <w:rFonts w:ascii="Cambria" w:hAnsi="Cambria"/>
        </w:rPr>
      </w:pPr>
      <w:r w:rsidRPr="0068490D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3D096A" w14:textId="77777777" w:rsidR="0068490D" w:rsidRPr="0068490D" w:rsidRDefault="0068490D" w:rsidP="0068490D">
      <w:pPr>
        <w:rPr>
          <w:rFonts w:ascii="Cambria" w:hAnsi="Cambria"/>
        </w:rPr>
      </w:pPr>
    </w:p>
    <w:p w14:paraId="759EF55B" w14:textId="77777777" w:rsidR="0068490D" w:rsidRPr="0068490D" w:rsidRDefault="0068490D" w:rsidP="0068490D">
      <w:pPr>
        <w:pStyle w:val="Prrafodelista"/>
        <w:numPr>
          <w:ilvl w:val="0"/>
          <w:numId w:val="5"/>
        </w:numPr>
        <w:ind w:left="426" w:hanging="426"/>
        <w:contextualSpacing/>
        <w:jc w:val="both"/>
        <w:rPr>
          <w:rFonts w:ascii="Cambria" w:hAnsi="Cambria"/>
        </w:rPr>
      </w:pPr>
      <w:r w:rsidRPr="0068490D">
        <w:rPr>
          <w:rFonts w:ascii="Cambria" w:hAnsi="Cambria"/>
        </w:rPr>
        <w:t>¿Qué aspectos de tu vocación has realizado mejor? ¿Qué pasos piensas que has dado de una manera firme?</w:t>
      </w:r>
    </w:p>
    <w:p w14:paraId="6E3799B2" w14:textId="2D9CF927" w:rsidR="0068490D" w:rsidRPr="0068490D" w:rsidRDefault="0068490D" w:rsidP="0068490D">
      <w:pPr>
        <w:rPr>
          <w:rFonts w:ascii="Cambria" w:hAnsi="Cambria"/>
        </w:rPr>
      </w:pPr>
      <w:r w:rsidRPr="0068490D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102265" w14:textId="77777777" w:rsidR="0068490D" w:rsidRPr="0068490D" w:rsidRDefault="0068490D" w:rsidP="0068490D">
      <w:pPr>
        <w:rPr>
          <w:rFonts w:ascii="Cambria" w:hAnsi="Cambria"/>
        </w:rPr>
      </w:pPr>
    </w:p>
    <w:p w14:paraId="140469B7" w14:textId="77777777" w:rsidR="0068490D" w:rsidRPr="0068490D" w:rsidRDefault="0068490D" w:rsidP="0068490D">
      <w:pPr>
        <w:pStyle w:val="Prrafodelista"/>
        <w:numPr>
          <w:ilvl w:val="0"/>
          <w:numId w:val="5"/>
        </w:numPr>
        <w:ind w:left="426" w:hanging="426"/>
        <w:contextualSpacing/>
        <w:jc w:val="both"/>
        <w:rPr>
          <w:rFonts w:ascii="Cambria" w:hAnsi="Cambria"/>
        </w:rPr>
      </w:pPr>
      <w:r w:rsidRPr="0068490D">
        <w:rPr>
          <w:rFonts w:ascii="Cambria" w:hAnsi="Cambria"/>
        </w:rPr>
        <w:t>¿Cuáles serían los siguientes pasos que tienes que dar para responder con mayor firmeza? ¿Qué decisiones tienes que tomar ahora?</w:t>
      </w:r>
    </w:p>
    <w:p w14:paraId="08584FF9" w14:textId="0E7F5B49" w:rsidR="0068490D" w:rsidRPr="0068490D" w:rsidRDefault="0068490D" w:rsidP="0068490D">
      <w:pPr>
        <w:rPr>
          <w:rFonts w:ascii="Cambria" w:hAnsi="Cambria"/>
        </w:rPr>
      </w:pPr>
      <w:r w:rsidRPr="0068490D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00C9AA" w14:textId="77777777" w:rsidR="0068490D" w:rsidRPr="0068490D" w:rsidRDefault="0068490D" w:rsidP="0068490D">
      <w:pPr>
        <w:rPr>
          <w:rFonts w:ascii="Cambria" w:hAnsi="Cambria"/>
        </w:rPr>
      </w:pPr>
    </w:p>
    <w:p w14:paraId="1C45602B" w14:textId="77777777" w:rsidR="0068490D" w:rsidRPr="0068490D" w:rsidRDefault="0068490D" w:rsidP="0068490D">
      <w:pPr>
        <w:pStyle w:val="Prrafodelista"/>
        <w:numPr>
          <w:ilvl w:val="0"/>
          <w:numId w:val="5"/>
        </w:numPr>
        <w:ind w:left="426" w:hanging="426"/>
        <w:contextualSpacing/>
        <w:jc w:val="both"/>
        <w:rPr>
          <w:rFonts w:ascii="Cambria" w:hAnsi="Cambria"/>
        </w:rPr>
      </w:pPr>
      <w:r w:rsidRPr="0068490D">
        <w:rPr>
          <w:rFonts w:ascii="Cambria" w:hAnsi="Cambria"/>
        </w:rPr>
        <w:t>¿Qué obstáculos he encontrado y cómo los he enfrentado?</w:t>
      </w:r>
    </w:p>
    <w:p w14:paraId="13DC35DD" w14:textId="112EEC2B" w:rsidR="0068490D" w:rsidRDefault="0068490D">
      <w:r w:rsidRPr="0068490D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8490D" w:rsidSect="0068490D">
      <w:headerReference w:type="default" r:id="rId8"/>
      <w:pgSz w:w="11906" w:h="16838"/>
      <w:pgMar w:top="1417" w:right="1701" w:bottom="1417" w:left="1701" w:header="708" w:footer="708" w:gutter="0"/>
      <w:pgBorders w:offsetFrom="page">
        <w:top w:val="thinThickThinSmallGap" w:sz="24" w:space="24" w:color="4472C4" w:themeColor="accent1"/>
        <w:left w:val="thinThickThinSmallGap" w:sz="24" w:space="24" w:color="4472C4" w:themeColor="accent1"/>
        <w:bottom w:val="thinThickThinSmallGap" w:sz="24" w:space="24" w:color="4472C4" w:themeColor="accent1"/>
        <w:right w:val="thinThickThinSmallGap" w:sz="24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9074C" w14:textId="77777777" w:rsidR="007A12F5" w:rsidRDefault="007A12F5" w:rsidP="0068490D">
      <w:r>
        <w:separator/>
      </w:r>
    </w:p>
  </w:endnote>
  <w:endnote w:type="continuationSeparator" w:id="0">
    <w:p w14:paraId="10469773" w14:textId="77777777" w:rsidR="007A12F5" w:rsidRDefault="007A12F5" w:rsidP="0068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37F51" w14:textId="77777777" w:rsidR="007A12F5" w:rsidRDefault="007A12F5" w:rsidP="0068490D">
      <w:r>
        <w:separator/>
      </w:r>
    </w:p>
  </w:footnote>
  <w:footnote w:type="continuationSeparator" w:id="0">
    <w:p w14:paraId="692CB952" w14:textId="77777777" w:rsidR="007A12F5" w:rsidRDefault="007A12F5" w:rsidP="00684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96EF" w14:textId="471A37CB" w:rsidR="0068490D" w:rsidRPr="008A34A0" w:rsidRDefault="0068490D" w:rsidP="0068490D">
    <w:pPr>
      <w:pStyle w:val="Encabezado"/>
      <w:tabs>
        <w:tab w:val="left" w:pos="2580"/>
        <w:tab w:val="left" w:pos="2985"/>
      </w:tabs>
      <w:jc w:val="right"/>
      <w:rPr>
        <w:rFonts w:ascii="Cavolini" w:hAnsi="Cavolini" w:cs="Cavolini"/>
        <w:sz w:val="18"/>
        <w:szCs w:val="18"/>
      </w:rPr>
    </w:pPr>
    <w:r w:rsidRPr="008A34A0">
      <w:rPr>
        <w:rFonts w:ascii="Cavolini" w:hAnsi="Cavolini" w:cs="Cavolini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FD38399" wp14:editId="306C4805">
          <wp:simplePos x="0" y="0"/>
          <wp:positionH relativeFrom="column">
            <wp:posOffset>-594360</wp:posOffset>
          </wp:positionH>
          <wp:positionV relativeFrom="paragraph">
            <wp:posOffset>-78105</wp:posOffset>
          </wp:positionV>
          <wp:extent cx="1051560" cy="66675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085" w:rsidRPr="00C55085">
      <w:rPr>
        <w:rFonts w:ascii="Cavolini" w:hAnsi="Cavolini" w:cs="Cavolini"/>
        <w:noProof/>
        <w:sz w:val="18"/>
        <w:szCs w:val="18"/>
      </w:rPr>
      <w:t>Animación Vocacional</w:t>
    </w:r>
  </w:p>
  <w:p w14:paraId="330E1F4C" w14:textId="77777777" w:rsidR="0068490D" w:rsidRPr="008A34A0" w:rsidRDefault="0068490D" w:rsidP="0068490D">
    <w:pPr>
      <w:pStyle w:val="Encabezado"/>
      <w:pBdr>
        <w:bottom w:val="single" w:sz="4" w:space="1" w:color="A5A5A5"/>
      </w:pBdr>
      <w:tabs>
        <w:tab w:val="left" w:pos="2580"/>
        <w:tab w:val="left" w:pos="2985"/>
      </w:tabs>
      <w:jc w:val="right"/>
      <w:rPr>
        <w:rFonts w:ascii="Cavolini" w:hAnsi="Cavolini" w:cs="Cavolini"/>
        <w:sz w:val="18"/>
        <w:szCs w:val="18"/>
      </w:rPr>
    </w:pPr>
    <w:r w:rsidRPr="008A34A0">
      <w:rPr>
        <w:rFonts w:ascii="Cavolini" w:hAnsi="Cavolini" w:cs="Cavolini"/>
        <w:sz w:val="18"/>
        <w:szCs w:val="18"/>
      </w:rPr>
      <w:t>Inspectoría Santa Rosa de Lima-Perú</w:t>
    </w:r>
  </w:p>
  <w:p w14:paraId="2496555D" w14:textId="77777777" w:rsidR="0068490D" w:rsidRDefault="006849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36E23"/>
    <w:multiLevelType w:val="hybridMultilevel"/>
    <w:tmpl w:val="8D7440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43B73"/>
    <w:multiLevelType w:val="hybridMultilevel"/>
    <w:tmpl w:val="9140AA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E91"/>
    <w:multiLevelType w:val="hybridMultilevel"/>
    <w:tmpl w:val="D3B0BC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15EBA"/>
    <w:multiLevelType w:val="hybridMultilevel"/>
    <w:tmpl w:val="1BBC54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646A6"/>
    <w:multiLevelType w:val="hybridMultilevel"/>
    <w:tmpl w:val="7842EA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752607">
    <w:abstractNumId w:val="3"/>
  </w:num>
  <w:num w:numId="2" w16cid:durableId="579409918">
    <w:abstractNumId w:val="0"/>
  </w:num>
  <w:num w:numId="3" w16cid:durableId="1327782297">
    <w:abstractNumId w:val="2"/>
  </w:num>
  <w:num w:numId="4" w16cid:durableId="1103376922">
    <w:abstractNumId w:val="4"/>
  </w:num>
  <w:num w:numId="5" w16cid:durableId="1701123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0D"/>
    <w:rsid w:val="000F0EBA"/>
    <w:rsid w:val="00372E52"/>
    <w:rsid w:val="004763D5"/>
    <w:rsid w:val="0068490D"/>
    <w:rsid w:val="007A12F5"/>
    <w:rsid w:val="008D41F0"/>
    <w:rsid w:val="00C3038C"/>
    <w:rsid w:val="00C55085"/>
    <w:rsid w:val="00D769AA"/>
    <w:rsid w:val="00ED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43CEE"/>
  <w15:chartTrackingRefBased/>
  <w15:docId w15:val="{6681ED33-C456-4D29-9C13-176738CD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0D"/>
    <w:pPr>
      <w:spacing w:after="0" w:line="240" w:lineRule="auto"/>
    </w:pPr>
    <w:rPr>
      <w:rFonts w:ascii="Tahoma" w:eastAsia="Times New Roman" w:hAnsi="Tahoma" w:cs="Tahoma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49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490D"/>
    <w:rPr>
      <w:rFonts w:ascii="Tahoma" w:eastAsia="Times New Roman" w:hAnsi="Tahoma" w:cs="Tahoma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849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90D"/>
    <w:rPr>
      <w:rFonts w:ascii="Tahoma" w:eastAsia="Times New Roman" w:hAnsi="Tahoma" w:cs="Tahoma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8490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1713</Words>
  <Characters>9427</Characters>
  <Application>Microsoft Office Word</Application>
  <DocSecurity>0</DocSecurity>
  <Lines>78</Lines>
  <Paragraphs>22</Paragraphs>
  <ScaleCrop>false</ScaleCrop>
  <Company/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Concha</dc:creator>
  <cp:keywords/>
  <dc:description/>
  <cp:lastModifiedBy>Angel Luis Recuenco Quitorán</cp:lastModifiedBy>
  <cp:revision>5</cp:revision>
  <dcterms:created xsi:type="dcterms:W3CDTF">2023-07-18T21:35:00Z</dcterms:created>
  <dcterms:modified xsi:type="dcterms:W3CDTF">2025-04-11T15:18:00Z</dcterms:modified>
</cp:coreProperties>
</file>